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00ED1" w14:textId="13B4ED14" w:rsidR="00E218AE" w:rsidRPr="003B7C65" w:rsidRDefault="00E218AE" w:rsidP="00294939">
      <w:pPr>
        <w:rPr>
          <w:rFonts w:cstheme="minorHAnsi"/>
          <w:i/>
          <w:lang w:val="en-GB"/>
        </w:rPr>
      </w:pPr>
      <w:bookmarkStart w:id="0" w:name="_Hlk514422243"/>
      <w:r w:rsidRPr="003B7C65">
        <w:rPr>
          <w:rFonts w:cstheme="minorHAnsi"/>
          <w:i/>
          <w:lang w:val="en-GB"/>
        </w:rPr>
        <w:t xml:space="preserve">Embargoed until </w:t>
      </w:r>
      <w:r w:rsidR="00E63AD8">
        <w:rPr>
          <w:rFonts w:cstheme="minorHAnsi"/>
          <w:i/>
          <w:lang w:val="en-GB"/>
        </w:rPr>
        <w:t>7</w:t>
      </w:r>
      <w:r w:rsidR="00D75C6F">
        <w:rPr>
          <w:rFonts w:cstheme="minorHAnsi"/>
          <w:i/>
          <w:lang w:val="en-GB"/>
        </w:rPr>
        <w:t xml:space="preserve">. </w:t>
      </w:r>
      <w:r w:rsidR="00E63AD8">
        <w:rPr>
          <w:rFonts w:cstheme="minorHAnsi"/>
          <w:i/>
          <w:lang w:val="en-GB"/>
        </w:rPr>
        <w:t>June</w:t>
      </w:r>
      <w:r w:rsidR="002676AC">
        <w:rPr>
          <w:rFonts w:cstheme="minorHAnsi"/>
          <w:i/>
          <w:lang w:val="en-GB"/>
        </w:rPr>
        <w:t xml:space="preserve"> 2024</w:t>
      </w:r>
    </w:p>
    <w:p w14:paraId="0CE1701D" w14:textId="6C6941D2" w:rsidR="00E37C32" w:rsidRDefault="00F03D29" w:rsidP="00FE02CF">
      <w:pPr>
        <w:jc w:val="both"/>
        <w:rPr>
          <w:b/>
          <w:sz w:val="32"/>
          <w:lang w:val="en-GB"/>
        </w:rPr>
      </w:pPr>
      <w:bookmarkStart w:id="1" w:name="_Hlk23413429"/>
      <w:bookmarkEnd w:id="1"/>
      <w:r>
        <w:rPr>
          <w:rFonts w:cstheme="minorHAnsi"/>
          <w:i/>
          <w:noProof/>
          <w:lang w:val="en-GB"/>
        </w:rPr>
        <w:drawing>
          <wp:inline distT="0" distB="0" distL="0" distR="0" wp14:anchorId="135A4627" wp14:editId="7DA86930">
            <wp:extent cx="6190732" cy="2114550"/>
            <wp:effectExtent l="0" t="0" r="0" b="0"/>
            <wp:docPr id="1560234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34641"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4850" b="30993"/>
                    <a:stretch/>
                  </pic:blipFill>
                  <pic:spPr bwMode="auto">
                    <a:xfrm>
                      <a:off x="0" y="0"/>
                      <a:ext cx="6203697" cy="2118978"/>
                    </a:xfrm>
                    <a:prstGeom prst="rect">
                      <a:avLst/>
                    </a:prstGeom>
                    <a:noFill/>
                    <a:ln>
                      <a:noFill/>
                    </a:ln>
                    <a:extLst>
                      <a:ext uri="{53640926-AAD7-44D8-BBD7-CCE9431645EC}">
                        <a14:shadowObscured xmlns:a14="http://schemas.microsoft.com/office/drawing/2010/main"/>
                      </a:ext>
                    </a:extLst>
                  </pic:spPr>
                </pic:pic>
              </a:graphicData>
            </a:graphic>
          </wp:inline>
        </w:drawing>
      </w:r>
    </w:p>
    <w:p w14:paraId="67EA1B41" w14:textId="648571CA" w:rsidR="00D75C6F" w:rsidRDefault="00E63AD8" w:rsidP="00E37C32">
      <w:pPr>
        <w:spacing w:after="0"/>
        <w:rPr>
          <w:b/>
          <w:sz w:val="32"/>
          <w:lang w:val="en-GB"/>
        </w:rPr>
      </w:pPr>
      <w:r w:rsidRPr="00E63AD8">
        <w:rPr>
          <w:b/>
          <w:sz w:val="32"/>
          <w:lang w:val="en-GB"/>
        </w:rPr>
        <w:t xml:space="preserve">Power Bangle: Elegance Meets </w:t>
      </w:r>
      <w:r>
        <w:rPr>
          <w:b/>
          <w:sz w:val="32"/>
          <w:lang w:val="en-GB"/>
        </w:rPr>
        <w:t>Emotional Balance</w:t>
      </w:r>
    </w:p>
    <w:p w14:paraId="7EF900E8" w14:textId="77777777" w:rsidR="00E63AD8" w:rsidRDefault="00E63AD8" w:rsidP="00E37C32">
      <w:pPr>
        <w:spacing w:after="0"/>
        <w:rPr>
          <w:b/>
          <w:sz w:val="32"/>
          <w:lang w:val="en-GB"/>
        </w:rPr>
      </w:pPr>
    </w:p>
    <w:p w14:paraId="17411098" w14:textId="6FE19847" w:rsidR="00E37C32" w:rsidRDefault="00E63AD8" w:rsidP="00E37C32">
      <w:pPr>
        <w:spacing w:after="0"/>
        <w:rPr>
          <w:lang w:val="en-GB"/>
        </w:rPr>
      </w:pPr>
      <w:r w:rsidRPr="00E63AD8">
        <w:rPr>
          <w:b/>
          <w:bCs/>
          <w:lang w:val="en-GB"/>
        </w:rPr>
        <w:t>Introducing Trollbeads' latest masterpiece – the Power Bangle.</w:t>
      </w:r>
    </w:p>
    <w:p w14:paraId="0FC58431" w14:textId="7A26C174" w:rsidR="00E63AD8" w:rsidRPr="00E63AD8" w:rsidRDefault="00E63AD8" w:rsidP="00E63AD8">
      <w:pPr>
        <w:spacing w:before="120" w:after="0"/>
        <w:rPr>
          <w:lang w:val="en-GB"/>
        </w:rPr>
      </w:pPr>
      <w:r w:rsidRPr="00E63AD8">
        <w:rPr>
          <w:lang w:val="en-GB"/>
        </w:rPr>
        <w:t>Experience the allure of bright sterling silver adorned with facetted amethysts at both ends. Whether worn boldly with an array of beads or kept sophisticated with a few select ones, this bangle graces the wrist with elegance and versatility.</w:t>
      </w:r>
    </w:p>
    <w:p w14:paraId="4D1943B6" w14:textId="7026DAA3" w:rsidR="00E63AD8" w:rsidRDefault="00E63AD8" w:rsidP="00E63AD8">
      <w:pPr>
        <w:spacing w:before="120" w:after="0"/>
        <w:rPr>
          <w:lang w:val="en-GB"/>
        </w:rPr>
      </w:pPr>
      <w:r w:rsidRPr="00E63AD8">
        <w:rPr>
          <w:lang w:val="en-GB"/>
        </w:rPr>
        <w:t>Amethyst is cherished for its healing properties, promoting emotional balance, spiritual clarity, and inner harmony. It</w:t>
      </w:r>
      <w:r w:rsidR="00BD7306">
        <w:rPr>
          <w:lang w:val="en-GB"/>
        </w:rPr>
        <w:t xml:space="preserve">’s a </w:t>
      </w:r>
      <w:r w:rsidRPr="00E63AD8">
        <w:rPr>
          <w:lang w:val="en-GB"/>
        </w:rPr>
        <w:t xml:space="preserve">perfect companion for those seeking </w:t>
      </w:r>
      <w:r w:rsidRPr="00E63AD8">
        <w:rPr>
          <w:lang w:val="en-GB"/>
        </w:rPr>
        <w:t>tranquillity</w:t>
      </w:r>
      <w:r w:rsidRPr="00E63AD8">
        <w:rPr>
          <w:lang w:val="en-GB"/>
        </w:rPr>
        <w:t>.</w:t>
      </w:r>
    </w:p>
    <w:p w14:paraId="2E0A1833" w14:textId="77777777" w:rsidR="00C42049" w:rsidRPr="00E63AD8" w:rsidRDefault="00C42049" w:rsidP="00E63AD8">
      <w:pPr>
        <w:spacing w:before="120" w:after="0"/>
        <w:rPr>
          <w:lang w:val="en-GB"/>
        </w:rPr>
      </w:pPr>
    </w:p>
    <w:p w14:paraId="1D1DDEFA" w14:textId="77777777" w:rsidR="00E63AD8" w:rsidRPr="00E63AD8" w:rsidRDefault="00E63AD8" w:rsidP="00E63AD8">
      <w:pPr>
        <w:spacing w:before="120" w:after="0"/>
        <w:rPr>
          <w:b/>
          <w:bCs/>
          <w:lang w:val="en-GB"/>
        </w:rPr>
      </w:pPr>
      <w:r w:rsidRPr="00E63AD8">
        <w:rPr>
          <w:b/>
          <w:bCs/>
          <w:lang w:val="en-GB"/>
        </w:rPr>
        <w:t>Limited Edition Amethyst Serenity Bangle</w:t>
      </w:r>
    </w:p>
    <w:p w14:paraId="1DFFD0AC" w14:textId="4A3F68E8" w:rsidR="00E63AD8" w:rsidRPr="00E63AD8" w:rsidRDefault="00BD7306" w:rsidP="00E63AD8">
      <w:pPr>
        <w:spacing w:before="120" w:after="0"/>
        <w:rPr>
          <w:lang w:val="en-GB"/>
        </w:rPr>
      </w:pPr>
      <w:r>
        <w:rPr>
          <w:lang w:val="en-GB"/>
        </w:rPr>
        <w:t>Together with the Power Bangle, th</w:t>
      </w:r>
      <w:r w:rsidR="00E63AD8" w:rsidRPr="00E63AD8">
        <w:rPr>
          <w:lang w:val="en-GB"/>
        </w:rPr>
        <w:t xml:space="preserve">e </w:t>
      </w:r>
      <w:proofErr w:type="gramStart"/>
      <w:r w:rsidR="00E63AD8" w:rsidRPr="00E63AD8">
        <w:rPr>
          <w:lang w:val="en-GB"/>
        </w:rPr>
        <w:t>limited edition</w:t>
      </w:r>
      <w:proofErr w:type="gramEnd"/>
      <w:r w:rsidR="00E63AD8" w:rsidRPr="00E63AD8">
        <w:rPr>
          <w:lang w:val="en-GB"/>
        </w:rPr>
        <w:t xml:space="preserve"> Amethyst Serenity Bangle, featuring an artisan</w:t>
      </w:r>
      <w:r>
        <w:rPr>
          <w:lang w:val="en-GB"/>
        </w:rPr>
        <w:t>, handmade</w:t>
      </w:r>
      <w:r w:rsidR="00E63AD8" w:rsidRPr="00E63AD8">
        <w:rPr>
          <w:lang w:val="en-GB"/>
        </w:rPr>
        <w:t xml:space="preserve"> glass bead</w:t>
      </w:r>
      <w:r>
        <w:rPr>
          <w:lang w:val="en-GB"/>
        </w:rPr>
        <w:t>, is also released</w:t>
      </w:r>
      <w:r w:rsidR="00E63AD8" w:rsidRPr="00E63AD8">
        <w:rPr>
          <w:lang w:val="en-GB"/>
        </w:rPr>
        <w:t>.</w:t>
      </w:r>
      <w:r w:rsidRPr="00BD7306">
        <w:rPr>
          <w:lang w:val="en-US"/>
        </w:rPr>
        <w:t xml:space="preserve"> </w:t>
      </w:r>
      <w:r w:rsidRPr="00BD7306">
        <w:rPr>
          <w:lang w:val="en-GB"/>
        </w:rPr>
        <w:t>Embrace the empowering essence of amethyst and the serene energy of delicate pink petals and revitalize your inner strength.</w:t>
      </w:r>
    </w:p>
    <w:p w14:paraId="79B7EA53" w14:textId="77777777" w:rsidR="00E63AD8" w:rsidRDefault="00E63AD8" w:rsidP="00E63AD8">
      <w:pPr>
        <w:spacing w:before="120" w:after="0"/>
        <w:rPr>
          <w:lang w:val="en-GB"/>
        </w:rPr>
      </w:pPr>
    </w:p>
    <w:p w14:paraId="4B4B7E7E" w14:textId="6826B768" w:rsidR="00395989" w:rsidRDefault="00E63AD8" w:rsidP="003F127A">
      <w:pPr>
        <w:spacing w:after="0"/>
        <w:rPr>
          <w:lang w:val="en-GB"/>
        </w:rPr>
      </w:pPr>
      <w:r w:rsidRPr="00E63AD8">
        <w:rPr>
          <w:i/>
          <w:iCs/>
          <w:lang w:val="en-GB"/>
        </w:rPr>
        <w:t>#PowerBangle #AmethystSerenity #</w:t>
      </w:r>
      <w:r>
        <w:rPr>
          <w:i/>
          <w:iCs/>
          <w:lang w:val="en-GB"/>
        </w:rPr>
        <w:t>PowerJewellery</w:t>
      </w:r>
      <w:r w:rsidRPr="00E63AD8">
        <w:rPr>
          <w:i/>
          <w:iCs/>
          <w:lang w:val="en-GB"/>
        </w:rPr>
        <w:t xml:space="preserve"> #DiscoverTrollbeads</w:t>
      </w:r>
    </w:p>
    <w:p w14:paraId="7966BE0F" w14:textId="77777777" w:rsidR="00BD7306" w:rsidRDefault="00BD7306" w:rsidP="00987C83">
      <w:pPr>
        <w:spacing w:after="0"/>
        <w:rPr>
          <w:u w:val="single"/>
          <w:lang w:val="en-GB"/>
        </w:rPr>
      </w:pPr>
    </w:p>
    <w:p w14:paraId="2A4095D8" w14:textId="3BD870A8" w:rsidR="008E6ECC" w:rsidRPr="00643259" w:rsidRDefault="00987C83" w:rsidP="00987C83">
      <w:pPr>
        <w:spacing w:after="0"/>
        <w:rPr>
          <w:u w:val="single"/>
          <w:lang w:val="en-GB"/>
        </w:rPr>
      </w:pPr>
      <w:r w:rsidRPr="00643259">
        <w:rPr>
          <w:u w:val="single"/>
          <w:lang w:val="en-GB"/>
        </w:rPr>
        <w:t xml:space="preserve">Prices: </w:t>
      </w:r>
    </w:p>
    <w:p w14:paraId="0AC152CB" w14:textId="423FAC44" w:rsidR="00D6443F" w:rsidRDefault="00E63AD8" w:rsidP="009B7702">
      <w:pPr>
        <w:spacing w:after="0"/>
        <w:rPr>
          <w:b/>
          <w:lang w:val="en-GB"/>
        </w:rPr>
      </w:pPr>
      <w:r>
        <w:rPr>
          <w:lang w:val="en-GB"/>
        </w:rPr>
        <w:t xml:space="preserve">Power </w:t>
      </w:r>
      <w:r w:rsidR="007B3EB0">
        <w:rPr>
          <w:lang w:val="en-GB"/>
        </w:rPr>
        <w:t>Bangle</w:t>
      </w:r>
      <w:r>
        <w:rPr>
          <w:lang w:val="en-GB"/>
        </w:rPr>
        <w:t>:</w:t>
      </w:r>
      <w:r w:rsidR="00987C83">
        <w:rPr>
          <w:lang w:val="en-GB"/>
        </w:rPr>
        <w:t xml:space="preserve"> </w:t>
      </w:r>
      <w:r w:rsidR="00E37C32" w:rsidRPr="00E11D78">
        <w:rPr>
          <w:b/>
          <w:lang w:val="en-GB"/>
        </w:rPr>
        <w:t xml:space="preserve">€ </w:t>
      </w:r>
      <w:r>
        <w:rPr>
          <w:b/>
          <w:lang w:val="en-GB"/>
        </w:rPr>
        <w:t>109</w:t>
      </w:r>
      <w:r w:rsidR="00E37C32">
        <w:rPr>
          <w:b/>
          <w:lang w:val="en-GB"/>
        </w:rPr>
        <w:t>.</w:t>
      </w:r>
    </w:p>
    <w:bookmarkEnd w:id="0"/>
    <w:p w14:paraId="1D03CAD6" w14:textId="3C7F7227" w:rsidR="00BD7306" w:rsidRDefault="00BD7306" w:rsidP="00BD7306">
      <w:pPr>
        <w:spacing w:after="0"/>
        <w:rPr>
          <w:b/>
          <w:lang w:val="en-GB"/>
        </w:rPr>
      </w:pPr>
      <w:r>
        <w:rPr>
          <w:rFonts w:cstheme="minorHAnsi"/>
          <w:lang w:val="en-GB"/>
        </w:rPr>
        <w:t xml:space="preserve">Amethyst Serenity Bangle, limited edition: </w:t>
      </w:r>
      <w:r w:rsidRPr="00E11D78">
        <w:rPr>
          <w:b/>
          <w:lang w:val="en-GB"/>
        </w:rPr>
        <w:t xml:space="preserve">€ </w:t>
      </w:r>
      <w:r>
        <w:rPr>
          <w:b/>
          <w:lang w:val="en-GB"/>
        </w:rPr>
        <w:t>1</w:t>
      </w:r>
      <w:r>
        <w:rPr>
          <w:b/>
          <w:lang w:val="en-GB"/>
        </w:rPr>
        <w:t>2</w:t>
      </w:r>
      <w:r>
        <w:rPr>
          <w:b/>
          <w:lang w:val="en-GB"/>
        </w:rPr>
        <w:t>9.</w:t>
      </w:r>
    </w:p>
    <w:p w14:paraId="1EC0DAAD" w14:textId="77777777" w:rsidR="00BD7306" w:rsidRDefault="00BD7306" w:rsidP="00BD7306">
      <w:pPr>
        <w:spacing w:after="0"/>
        <w:rPr>
          <w:b/>
          <w:lang w:val="en-GB"/>
        </w:rPr>
      </w:pPr>
    </w:p>
    <w:p w14:paraId="3591E8A0" w14:textId="573CEEFF" w:rsidR="003B7C65" w:rsidRDefault="00F21D2F" w:rsidP="00987C83">
      <w:pPr>
        <w:spacing w:after="0"/>
        <w:rPr>
          <w:rFonts w:cstheme="minorHAnsi"/>
          <w:b/>
          <w:lang w:val="en-GB"/>
        </w:rPr>
      </w:pPr>
      <w:r>
        <w:rPr>
          <w:rFonts w:cstheme="minorHAnsi"/>
          <w:lang w:val="en-GB"/>
        </w:rPr>
        <w:t>T</w:t>
      </w:r>
      <w:r w:rsidR="003B7C65" w:rsidRPr="003B7C65">
        <w:rPr>
          <w:rFonts w:cstheme="minorHAnsi"/>
          <w:lang w:val="en-GB"/>
        </w:rPr>
        <w:t xml:space="preserve">he collection is available in stores and online from </w:t>
      </w:r>
      <w:r w:rsidR="00BD7306">
        <w:rPr>
          <w:rFonts w:cstheme="minorHAnsi"/>
          <w:b/>
          <w:lang w:val="en-GB"/>
        </w:rPr>
        <w:t>5</w:t>
      </w:r>
      <w:r w:rsidR="00D75C6F">
        <w:rPr>
          <w:rFonts w:cstheme="minorHAnsi"/>
          <w:b/>
          <w:lang w:val="en-GB"/>
        </w:rPr>
        <w:t xml:space="preserve">. </w:t>
      </w:r>
      <w:r w:rsidR="00BD7306">
        <w:rPr>
          <w:rFonts w:cstheme="minorHAnsi"/>
          <w:b/>
          <w:lang w:val="en-GB"/>
        </w:rPr>
        <w:t>July</w:t>
      </w:r>
      <w:r w:rsidR="002676AC">
        <w:rPr>
          <w:rFonts w:cstheme="minorHAnsi"/>
          <w:b/>
          <w:lang w:val="en-GB"/>
        </w:rPr>
        <w:t xml:space="preserve"> 2024</w:t>
      </w:r>
    </w:p>
    <w:p w14:paraId="3996026A" w14:textId="77777777" w:rsidR="00294939" w:rsidRPr="003B7C65" w:rsidRDefault="00294939" w:rsidP="00294939">
      <w:pPr>
        <w:spacing w:after="0"/>
        <w:rPr>
          <w:rFonts w:cstheme="minorHAnsi"/>
          <w:lang w:val="en-GB"/>
        </w:rPr>
      </w:pPr>
    </w:p>
    <w:p w14:paraId="2BD3D018" w14:textId="72CFC562" w:rsidR="005F5B3A" w:rsidRPr="00007AED" w:rsidRDefault="00B46A81" w:rsidP="00DE5035">
      <w:pPr>
        <w:rPr>
          <w:rFonts w:cstheme="minorHAnsi"/>
          <w:color w:val="FF0000"/>
          <w:lang w:val="en-GB"/>
        </w:rPr>
      </w:pPr>
      <w:r w:rsidRPr="003B7C65">
        <w:rPr>
          <w:rFonts w:cstheme="minorHAnsi"/>
          <w:b/>
          <w:sz w:val="24"/>
          <w:szCs w:val="24"/>
          <w:lang w:val="en-GB"/>
        </w:rPr>
        <w:t>For further information, high resolution images etc.</w:t>
      </w:r>
      <w:r w:rsidR="00935004" w:rsidRPr="003B7C65">
        <w:rPr>
          <w:rFonts w:cstheme="minorHAnsi"/>
          <w:b/>
          <w:sz w:val="24"/>
          <w:szCs w:val="24"/>
          <w:lang w:val="en-GB"/>
        </w:rPr>
        <w:t>,</w:t>
      </w:r>
      <w:r w:rsidRPr="003B7C65">
        <w:rPr>
          <w:rFonts w:cstheme="minorHAnsi"/>
          <w:b/>
          <w:sz w:val="24"/>
          <w:szCs w:val="24"/>
          <w:lang w:val="en-GB"/>
        </w:rPr>
        <w:t xml:space="preserve"> please contact:</w:t>
      </w:r>
      <w:r w:rsidR="00DE5035">
        <w:rPr>
          <w:rFonts w:cstheme="minorHAnsi"/>
          <w:b/>
          <w:sz w:val="24"/>
          <w:szCs w:val="24"/>
          <w:lang w:val="en-GB"/>
        </w:rPr>
        <w:t xml:space="preserve"> </w:t>
      </w:r>
      <w:r w:rsidR="008E6ECC">
        <w:rPr>
          <w:rFonts w:cstheme="minorHAnsi"/>
          <w:color w:val="FF0000"/>
          <w:lang w:val="en-US"/>
        </w:rPr>
        <w:t>I</w:t>
      </w:r>
      <w:r w:rsidR="00875D35" w:rsidRPr="009B7702">
        <w:rPr>
          <w:rFonts w:cstheme="minorHAnsi"/>
          <w:color w:val="FF0000"/>
          <w:lang w:val="en-US"/>
        </w:rPr>
        <w:t xml:space="preserve">nsert local </w:t>
      </w:r>
      <w:r w:rsidR="008E6ECC">
        <w:rPr>
          <w:rFonts w:cstheme="minorHAnsi"/>
          <w:color w:val="FF0000"/>
          <w:lang w:val="en-US"/>
        </w:rPr>
        <w:t xml:space="preserve">PR </w:t>
      </w:r>
      <w:r w:rsidR="00875D35" w:rsidRPr="009B7702">
        <w:rPr>
          <w:rFonts w:cstheme="minorHAnsi"/>
          <w:color w:val="FF0000"/>
          <w:lang w:val="en-US"/>
        </w:rPr>
        <w:t>contact</w:t>
      </w:r>
      <w:r w:rsidR="005F5B3A" w:rsidRPr="00007AED">
        <w:rPr>
          <w:rFonts w:cstheme="minorHAnsi"/>
          <w:color w:val="FF0000"/>
          <w:lang w:val="en-GB"/>
        </w:rPr>
        <w:tab/>
      </w:r>
      <w:r w:rsidR="005F5B3A" w:rsidRPr="00007AED">
        <w:rPr>
          <w:rFonts w:cstheme="minorHAnsi"/>
          <w:color w:val="FF0000"/>
          <w:lang w:val="en-GB"/>
        </w:rPr>
        <w:tab/>
      </w:r>
      <w:r w:rsidR="005F5B3A" w:rsidRPr="00007AED">
        <w:rPr>
          <w:rFonts w:cstheme="minorHAnsi"/>
          <w:color w:val="FF0000"/>
          <w:lang w:val="en-GB"/>
        </w:rPr>
        <w:tab/>
      </w:r>
    </w:p>
    <w:sectPr w:rsidR="005F5B3A" w:rsidRPr="00007AED" w:rsidSect="004907AF">
      <w:headerReference w:type="default" r:id="rId8"/>
      <w:footerReference w:type="default" r:id="rId9"/>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F2EDD" w14:textId="77777777" w:rsidR="003979D1" w:rsidRDefault="003979D1" w:rsidP="005C72E0">
      <w:pPr>
        <w:spacing w:after="0" w:line="240" w:lineRule="auto"/>
      </w:pPr>
      <w:r>
        <w:separator/>
      </w:r>
    </w:p>
  </w:endnote>
  <w:endnote w:type="continuationSeparator" w:id="0">
    <w:p w14:paraId="1743849D" w14:textId="77777777" w:rsidR="003979D1" w:rsidRDefault="003979D1" w:rsidP="005C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0121" w14:textId="77777777" w:rsidR="00294939" w:rsidRPr="003B7C65" w:rsidRDefault="00294939" w:rsidP="00294939">
    <w:pPr>
      <w:pStyle w:val="p-regular-medium"/>
      <w:spacing w:before="0" w:beforeAutospacing="0" w:after="0" w:afterAutospacing="0" w:line="276" w:lineRule="auto"/>
      <w:jc w:val="both"/>
      <w:rPr>
        <w:rFonts w:asciiTheme="minorHAnsi" w:hAnsiTheme="minorHAnsi" w:cstheme="minorHAnsi"/>
        <w:b/>
        <w:lang w:val="en-GB"/>
      </w:rPr>
    </w:pPr>
    <w:r w:rsidRPr="003B7C65">
      <w:rPr>
        <w:rFonts w:asciiTheme="minorHAnsi" w:hAnsiTheme="minorHAnsi" w:cstheme="minorHAnsi"/>
        <w:b/>
        <w:lang w:val="en-GB"/>
      </w:rPr>
      <w:t>About Trollbeads</w:t>
    </w:r>
  </w:p>
  <w:p w14:paraId="3BE85391" w14:textId="3D6D4D5A" w:rsidR="00294939" w:rsidRPr="00294939" w:rsidRDefault="00D75C6F">
    <w:pPr>
      <w:pStyle w:val="Footer"/>
      <w:rPr>
        <w:lang w:val="en-GB"/>
      </w:rPr>
    </w:pPr>
    <w:r w:rsidRPr="00D75C6F">
      <w:rPr>
        <w:rFonts w:cstheme="minorHAnsi"/>
        <w:lang w:val="en-GB"/>
      </w:rPr>
      <w:t>Trollbeads, a Danish family-owned jewellery brand, was founded in 1976 and pioneered the original concept of beads on bracelets. Central to the brand's ethos is the celebration of self-expression, offering a diverse range of 600 beads crafted from sterling silver, 18K gold, artisan glass, freshwater pearls, and gemstones. Trollbeads jewellery is accessible across over 30 countries through the brand's flagship stores, independent retailers, and the online platform www.trollbeads.com.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93E71" w14:textId="77777777" w:rsidR="003979D1" w:rsidRDefault="003979D1" w:rsidP="005C72E0">
      <w:pPr>
        <w:spacing w:after="0" w:line="240" w:lineRule="auto"/>
      </w:pPr>
      <w:r>
        <w:separator/>
      </w:r>
    </w:p>
  </w:footnote>
  <w:footnote w:type="continuationSeparator" w:id="0">
    <w:p w14:paraId="01C44A1D" w14:textId="77777777" w:rsidR="003979D1" w:rsidRDefault="003979D1" w:rsidP="005C7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FBB6C" w14:textId="77777777" w:rsidR="00294939" w:rsidRDefault="00294939" w:rsidP="00294939">
    <w:pPr>
      <w:rPr>
        <w:b/>
        <w:sz w:val="28"/>
        <w:lang w:val="en-GB"/>
      </w:rPr>
    </w:pPr>
    <w:r w:rsidRPr="00A023EE">
      <w:rPr>
        <w:b/>
        <w:sz w:val="28"/>
        <w:lang w:val="en-GB"/>
      </w:rPr>
      <w:t xml:space="preserve">PRESS </w:t>
    </w:r>
    <w:r>
      <w:rPr>
        <w:b/>
        <w:sz w:val="28"/>
        <w:lang w:val="en-GB"/>
      </w:rPr>
      <w:t>TREND FLASH</w:t>
    </w:r>
  </w:p>
  <w:p w14:paraId="32160B08" w14:textId="78712076" w:rsidR="00294939" w:rsidRPr="00DA42D9" w:rsidRDefault="00294939" w:rsidP="00294939">
    <w:pPr>
      <w:rPr>
        <w:lang w:val="en-US"/>
      </w:rPr>
    </w:pPr>
    <w:r w:rsidRPr="003B7C65">
      <w:rPr>
        <w:rFonts w:cstheme="minorHAnsi"/>
        <w:lang w:val="en-GB"/>
      </w:rPr>
      <w:t xml:space="preserve">TROLLBEADS </w:t>
    </w:r>
    <w:r w:rsidR="002676AC">
      <w:rPr>
        <w:rFonts w:cstheme="minorHAnsi"/>
        <w:lang w:val="en-GB"/>
      </w:rPr>
      <w:t xml:space="preserve">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37A18"/>
    <w:multiLevelType w:val="hybridMultilevel"/>
    <w:tmpl w:val="15EEAB70"/>
    <w:lvl w:ilvl="0" w:tplc="A7F4BF6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3451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F2C"/>
    <w:rsid w:val="00002C06"/>
    <w:rsid w:val="000034DB"/>
    <w:rsid w:val="00007AED"/>
    <w:rsid w:val="0002099D"/>
    <w:rsid w:val="00020D1F"/>
    <w:rsid w:val="00023560"/>
    <w:rsid w:val="0002522E"/>
    <w:rsid w:val="0004132C"/>
    <w:rsid w:val="00041932"/>
    <w:rsid w:val="00055DE2"/>
    <w:rsid w:val="00076C94"/>
    <w:rsid w:val="000833E3"/>
    <w:rsid w:val="00083692"/>
    <w:rsid w:val="00085D70"/>
    <w:rsid w:val="00087AEA"/>
    <w:rsid w:val="0009081B"/>
    <w:rsid w:val="00093013"/>
    <w:rsid w:val="00097AFC"/>
    <w:rsid w:val="000A00A6"/>
    <w:rsid w:val="000B71B4"/>
    <w:rsid w:val="000B76B9"/>
    <w:rsid w:val="000C42A6"/>
    <w:rsid w:val="000D7F90"/>
    <w:rsid w:val="000E169D"/>
    <w:rsid w:val="000E5D77"/>
    <w:rsid w:val="000F6A07"/>
    <w:rsid w:val="001020AD"/>
    <w:rsid w:val="0013619A"/>
    <w:rsid w:val="00143C5D"/>
    <w:rsid w:val="001459EA"/>
    <w:rsid w:val="00147B5A"/>
    <w:rsid w:val="00153BAD"/>
    <w:rsid w:val="00156D14"/>
    <w:rsid w:val="00160DBC"/>
    <w:rsid w:val="00163AD5"/>
    <w:rsid w:val="00192DB0"/>
    <w:rsid w:val="00193A6B"/>
    <w:rsid w:val="00194DBF"/>
    <w:rsid w:val="001A1838"/>
    <w:rsid w:val="001A5CD3"/>
    <w:rsid w:val="001A640A"/>
    <w:rsid w:val="001B3DE4"/>
    <w:rsid w:val="001C7934"/>
    <w:rsid w:val="001D517F"/>
    <w:rsid w:val="001E1F5C"/>
    <w:rsid w:val="001E3599"/>
    <w:rsid w:val="001E4C37"/>
    <w:rsid w:val="001E5619"/>
    <w:rsid w:val="001F2108"/>
    <w:rsid w:val="002000FA"/>
    <w:rsid w:val="00201FAC"/>
    <w:rsid w:val="0020778E"/>
    <w:rsid w:val="002103BE"/>
    <w:rsid w:val="002144F8"/>
    <w:rsid w:val="00217D9F"/>
    <w:rsid w:val="002240A3"/>
    <w:rsid w:val="00224B1B"/>
    <w:rsid w:val="002332FA"/>
    <w:rsid w:val="00234D4D"/>
    <w:rsid w:val="002363BA"/>
    <w:rsid w:val="00244F4E"/>
    <w:rsid w:val="002475BB"/>
    <w:rsid w:val="00250D61"/>
    <w:rsid w:val="00254FFD"/>
    <w:rsid w:val="002676AC"/>
    <w:rsid w:val="0028072F"/>
    <w:rsid w:val="00284577"/>
    <w:rsid w:val="00287DFB"/>
    <w:rsid w:val="0029396F"/>
    <w:rsid w:val="00294939"/>
    <w:rsid w:val="002A29DB"/>
    <w:rsid w:val="002A3365"/>
    <w:rsid w:val="002A5194"/>
    <w:rsid w:val="002B1ACD"/>
    <w:rsid w:val="002C1DFB"/>
    <w:rsid w:val="002C459C"/>
    <w:rsid w:val="002C66F2"/>
    <w:rsid w:val="002D512F"/>
    <w:rsid w:val="002E5654"/>
    <w:rsid w:val="002E77F2"/>
    <w:rsid w:val="002F1FFA"/>
    <w:rsid w:val="00303424"/>
    <w:rsid w:val="00304254"/>
    <w:rsid w:val="003110A8"/>
    <w:rsid w:val="00313781"/>
    <w:rsid w:val="00350A2A"/>
    <w:rsid w:val="003512A1"/>
    <w:rsid w:val="003579A2"/>
    <w:rsid w:val="00370FC7"/>
    <w:rsid w:val="00395989"/>
    <w:rsid w:val="003979D1"/>
    <w:rsid w:val="003A00E0"/>
    <w:rsid w:val="003A0D81"/>
    <w:rsid w:val="003A124C"/>
    <w:rsid w:val="003A2D3C"/>
    <w:rsid w:val="003B7A72"/>
    <w:rsid w:val="003B7C65"/>
    <w:rsid w:val="003D2BE8"/>
    <w:rsid w:val="003D4407"/>
    <w:rsid w:val="003D768A"/>
    <w:rsid w:val="003E44F0"/>
    <w:rsid w:val="003F127A"/>
    <w:rsid w:val="003F21C3"/>
    <w:rsid w:val="003F6351"/>
    <w:rsid w:val="00403496"/>
    <w:rsid w:val="004078AA"/>
    <w:rsid w:val="00416232"/>
    <w:rsid w:val="004208FC"/>
    <w:rsid w:val="0042569B"/>
    <w:rsid w:val="00426170"/>
    <w:rsid w:val="00427DE1"/>
    <w:rsid w:val="00427FA6"/>
    <w:rsid w:val="00444B77"/>
    <w:rsid w:val="0044550E"/>
    <w:rsid w:val="00451932"/>
    <w:rsid w:val="004535E3"/>
    <w:rsid w:val="00463C9B"/>
    <w:rsid w:val="00467131"/>
    <w:rsid w:val="00470BA3"/>
    <w:rsid w:val="004719CC"/>
    <w:rsid w:val="004726AF"/>
    <w:rsid w:val="0047675E"/>
    <w:rsid w:val="004838C3"/>
    <w:rsid w:val="00484667"/>
    <w:rsid w:val="00487181"/>
    <w:rsid w:val="004907AF"/>
    <w:rsid w:val="004B2097"/>
    <w:rsid w:val="004D0672"/>
    <w:rsid w:val="004D2549"/>
    <w:rsid w:val="004D5809"/>
    <w:rsid w:val="004E12DD"/>
    <w:rsid w:val="004F1878"/>
    <w:rsid w:val="004F2B24"/>
    <w:rsid w:val="00507B46"/>
    <w:rsid w:val="005108F1"/>
    <w:rsid w:val="005131CF"/>
    <w:rsid w:val="0053478D"/>
    <w:rsid w:val="005445F4"/>
    <w:rsid w:val="00544C70"/>
    <w:rsid w:val="00545D49"/>
    <w:rsid w:val="00546D9E"/>
    <w:rsid w:val="00575A16"/>
    <w:rsid w:val="0058159D"/>
    <w:rsid w:val="00585332"/>
    <w:rsid w:val="00591531"/>
    <w:rsid w:val="005A524E"/>
    <w:rsid w:val="005B48ED"/>
    <w:rsid w:val="005B4C90"/>
    <w:rsid w:val="005B5B58"/>
    <w:rsid w:val="005B6C45"/>
    <w:rsid w:val="005C5231"/>
    <w:rsid w:val="005C72E0"/>
    <w:rsid w:val="005D34E0"/>
    <w:rsid w:val="005D369B"/>
    <w:rsid w:val="005D4355"/>
    <w:rsid w:val="005E129D"/>
    <w:rsid w:val="005E2D0F"/>
    <w:rsid w:val="005F0D9C"/>
    <w:rsid w:val="005F4A58"/>
    <w:rsid w:val="005F5B3A"/>
    <w:rsid w:val="00603C2F"/>
    <w:rsid w:val="00605CB5"/>
    <w:rsid w:val="00607FC3"/>
    <w:rsid w:val="0061243A"/>
    <w:rsid w:val="006133E6"/>
    <w:rsid w:val="00613F94"/>
    <w:rsid w:val="00620840"/>
    <w:rsid w:val="00636263"/>
    <w:rsid w:val="00637D9D"/>
    <w:rsid w:val="006406CB"/>
    <w:rsid w:val="00643259"/>
    <w:rsid w:val="00646F5A"/>
    <w:rsid w:val="006628DE"/>
    <w:rsid w:val="006647B3"/>
    <w:rsid w:val="00666838"/>
    <w:rsid w:val="00670195"/>
    <w:rsid w:val="006710A2"/>
    <w:rsid w:val="00672059"/>
    <w:rsid w:val="00681047"/>
    <w:rsid w:val="00681673"/>
    <w:rsid w:val="00696DC8"/>
    <w:rsid w:val="006B19C5"/>
    <w:rsid w:val="006C5FF7"/>
    <w:rsid w:val="006C7823"/>
    <w:rsid w:val="006D4236"/>
    <w:rsid w:val="006D72ED"/>
    <w:rsid w:val="006E181A"/>
    <w:rsid w:val="006E6B20"/>
    <w:rsid w:val="006E7EFC"/>
    <w:rsid w:val="006F7720"/>
    <w:rsid w:val="007124B7"/>
    <w:rsid w:val="00712F33"/>
    <w:rsid w:val="00714553"/>
    <w:rsid w:val="00715710"/>
    <w:rsid w:val="00746FF8"/>
    <w:rsid w:val="00751B96"/>
    <w:rsid w:val="00767B87"/>
    <w:rsid w:val="00773AFF"/>
    <w:rsid w:val="00782090"/>
    <w:rsid w:val="007824A8"/>
    <w:rsid w:val="007874D2"/>
    <w:rsid w:val="00793EC4"/>
    <w:rsid w:val="007B07F4"/>
    <w:rsid w:val="007B37D1"/>
    <w:rsid w:val="007B3EB0"/>
    <w:rsid w:val="007B51E7"/>
    <w:rsid w:val="007C1A4B"/>
    <w:rsid w:val="007C1A7D"/>
    <w:rsid w:val="007E23E8"/>
    <w:rsid w:val="007E7866"/>
    <w:rsid w:val="007F04B8"/>
    <w:rsid w:val="007F1EE0"/>
    <w:rsid w:val="007F5D55"/>
    <w:rsid w:val="0081184B"/>
    <w:rsid w:val="00814947"/>
    <w:rsid w:val="0082230D"/>
    <w:rsid w:val="008225F8"/>
    <w:rsid w:val="00830F45"/>
    <w:rsid w:val="008315CD"/>
    <w:rsid w:val="008357B5"/>
    <w:rsid w:val="00841CEF"/>
    <w:rsid w:val="008450A4"/>
    <w:rsid w:val="00847328"/>
    <w:rsid w:val="008519F6"/>
    <w:rsid w:val="00857A35"/>
    <w:rsid w:val="00860ABA"/>
    <w:rsid w:val="0086550F"/>
    <w:rsid w:val="00875D35"/>
    <w:rsid w:val="00881628"/>
    <w:rsid w:val="008863A3"/>
    <w:rsid w:val="0089201A"/>
    <w:rsid w:val="0089674A"/>
    <w:rsid w:val="008A31B1"/>
    <w:rsid w:val="008A54E9"/>
    <w:rsid w:val="008B0E5A"/>
    <w:rsid w:val="008B6456"/>
    <w:rsid w:val="008B719D"/>
    <w:rsid w:val="008C30C3"/>
    <w:rsid w:val="008C5849"/>
    <w:rsid w:val="008D0CF4"/>
    <w:rsid w:val="008D52FA"/>
    <w:rsid w:val="008D56E0"/>
    <w:rsid w:val="008D6C4E"/>
    <w:rsid w:val="008D6F16"/>
    <w:rsid w:val="008E6ECC"/>
    <w:rsid w:val="008F2F85"/>
    <w:rsid w:val="00902621"/>
    <w:rsid w:val="009079C6"/>
    <w:rsid w:val="00910878"/>
    <w:rsid w:val="00910E85"/>
    <w:rsid w:val="00913118"/>
    <w:rsid w:val="00914B48"/>
    <w:rsid w:val="00921BD4"/>
    <w:rsid w:val="009270C6"/>
    <w:rsid w:val="00935004"/>
    <w:rsid w:val="0093784A"/>
    <w:rsid w:val="00941795"/>
    <w:rsid w:val="00943990"/>
    <w:rsid w:val="00954227"/>
    <w:rsid w:val="00954FEC"/>
    <w:rsid w:val="0096187A"/>
    <w:rsid w:val="009726BB"/>
    <w:rsid w:val="00974828"/>
    <w:rsid w:val="00975DDA"/>
    <w:rsid w:val="00982F47"/>
    <w:rsid w:val="00987C83"/>
    <w:rsid w:val="00990799"/>
    <w:rsid w:val="00992792"/>
    <w:rsid w:val="009A243D"/>
    <w:rsid w:val="009A54BC"/>
    <w:rsid w:val="009B7702"/>
    <w:rsid w:val="009C4BE5"/>
    <w:rsid w:val="009C6FA6"/>
    <w:rsid w:val="009D1F54"/>
    <w:rsid w:val="009D5E02"/>
    <w:rsid w:val="009E2E3B"/>
    <w:rsid w:val="009E4495"/>
    <w:rsid w:val="009F4055"/>
    <w:rsid w:val="009F7F0B"/>
    <w:rsid w:val="00A01763"/>
    <w:rsid w:val="00A023EE"/>
    <w:rsid w:val="00A062B1"/>
    <w:rsid w:val="00A06B82"/>
    <w:rsid w:val="00A10E79"/>
    <w:rsid w:val="00A14B7B"/>
    <w:rsid w:val="00A2034A"/>
    <w:rsid w:val="00A2390E"/>
    <w:rsid w:val="00A40A22"/>
    <w:rsid w:val="00A42729"/>
    <w:rsid w:val="00A5449B"/>
    <w:rsid w:val="00A60FEF"/>
    <w:rsid w:val="00A65689"/>
    <w:rsid w:val="00A836D9"/>
    <w:rsid w:val="00A97AD6"/>
    <w:rsid w:val="00AA26B4"/>
    <w:rsid w:val="00AA2C62"/>
    <w:rsid w:val="00AC1F4D"/>
    <w:rsid w:val="00AD0297"/>
    <w:rsid w:val="00AD2B67"/>
    <w:rsid w:val="00AD6A2C"/>
    <w:rsid w:val="00AE1C7E"/>
    <w:rsid w:val="00AE3AA8"/>
    <w:rsid w:val="00AE42C4"/>
    <w:rsid w:val="00AE74D6"/>
    <w:rsid w:val="00AF0D57"/>
    <w:rsid w:val="00AF332E"/>
    <w:rsid w:val="00B05FA2"/>
    <w:rsid w:val="00B14578"/>
    <w:rsid w:val="00B22937"/>
    <w:rsid w:val="00B22B07"/>
    <w:rsid w:val="00B246B6"/>
    <w:rsid w:val="00B46A81"/>
    <w:rsid w:val="00B474B2"/>
    <w:rsid w:val="00B53C8C"/>
    <w:rsid w:val="00B5726A"/>
    <w:rsid w:val="00B679ED"/>
    <w:rsid w:val="00B67F39"/>
    <w:rsid w:val="00B74B75"/>
    <w:rsid w:val="00B751BE"/>
    <w:rsid w:val="00B806CF"/>
    <w:rsid w:val="00B8166B"/>
    <w:rsid w:val="00B84D93"/>
    <w:rsid w:val="00B906B3"/>
    <w:rsid w:val="00B93734"/>
    <w:rsid w:val="00B969E6"/>
    <w:rsid w:val="00B97FEF"/>
    <w:rsid w:val="00BA15DB"/>
    <w:rsid w:val="00BA4139"/>
    <w:rsid w:val="00BB1DC3"/>
    <w:rsid w:val="00BC12D1"/>
    <w:rsid w:val="00BC27F8"/>
    <w:rsid w:val="00BD7306"/>
    <w:rsid w:val="00BE4354"/>
    <w:rsid w:val="00C11649"/>
    <w:rsid w:val="00C1654B"/>
    <w:rsid w:val="00C170B4"/>
    <w:rsid w:val="00C26249"/>
    <w:rsid w:val="00C36AC4"/>
    <w:rsid w:val="00C42049"/>
    <w:rsid w:val="00C52623"/>
    <w:rsid w:val="00C5374E"/>
    <w:rsid w:val="00C64424"/>
    <w:rsid w:val="00C648BE"/>
    <w:rsid w:val="00C67146"/>
    <w:rsid w:val="00C73161"/>
    <w:rsid w:val="00C7440E"/>
    <w:rsid w:val="00C75306"/>
    <w:rsid w:val="00C8244A"/>
    <w:rsid w:val="00CB4595"/>
    <w:rsid w:val="00CC10CC"/>
    <w:rsid w:val="00CE6DCA"/>
    <w:rsid w:val="00CF0BBB"/>
    <w:rsid w:val="00D16944"/>
    <w:rsid w:val="00D24003"/>
    <w:rsid w:val="00D24CDD"/>
    <w:rsid w:val="00D30A4E"/>
    <w:rsid w:val="00D30AC0"/>
    <w:rsid w:val="00D30AC9"/>
    <w:rsid w:val="00D37181"/>
    <w:rsid w:val="00D43336"/>
    <w:rsid w:val="00D4699E"/>
    <w:rsid w:val="00D51434"/>
    <w:rsid w:val="00D53D8C"/>
    <w:rsid w:val="00D55D17"/>
    <w:rsid w:val="00D568A6"/>
    <w:rsid w:val="00D57D9F"/>
    <w:rsid w:val="00D63DD1"/>
    <w:rsid w:val="00D63E4E"/>
    <w:rsid w:val="00D63EAD"/>
    <w:rsid w:val="00D6443F"/>
    <w:rsid w:val="00D65AF3"/>
    <w:rsid w:val="00D671C9"/>
    <w:rsid w:val="00D75C6F"/>
    <w:rsid w:val="00D815B8"/>
    <w:rsid w:val="00D8487D"/>
    <w:rsid w:val="00D87D87"/>
    <w:rsid w:val="00D922BA"/>
    <w:rsid w:val="00D93158"/>
    <w:rsid w:val="00DA1EF7"/>
    <w:rsid w:val="00DA42D9"/>
    <w:rsid w:val="00DA5ACE"/>
    <w:rsid w:val="00DA6806"/>
    <w:rsid w:val="00DA7BBD"/>
    <w:rsid w:val="00DA7F12"/>
    <w:rsid w:val="00DA7F2C"/>
    <w:rsid w:val="00DB1121"/>
    <w:rsid w:val="00DB3C2A"/>
    <w:rsid w:val="00DB6F0F"/>
    <w:rsid w:val="00DB7E2F"/>
    <w:rsid w:val="00DC1BE8"/>
    <w:rsid w:val="00DC4D09"/>
    <w:rsid w:val="00DC7B11"/>
    <w:rsid w:val="00DE5035"/>
    <w:rsid w:val="00DF4B3D"/>
    <w:rsid w:val="00E03D80"/>
    <w:rsid w:val="00E04753"/>
    <w:rsid w:val="00E05F80"/>
    <w:rsid w:val="00E10B47"/>
    <w:rsid w:val="00E11D78"/>
    <w:rsid w:val="00E17BE0"/>
    <w:rsid w:val="00E218AE"/>
    <w:rsid w:val="00E220DA"/>
    <w:rsid w:val="00E30B4D"/>
    <w:rsid w:val="00E30CB9"/>
    <w:rsid w:val="00E339B7"/>
    <w:rsid w:val="00E34C2E"/>
    <w:rsid w:val="00E37C32"/>
    <w:rsid w:val="00E5106F"/>
    <w:rsid w:val="00E61492"/>
    <w:rsid w:val="00E62769"/>
    <w:rsid w:val="00E63116"/>
    <w:rsid w:val="00E63AD8"/>
    <w:rsid w:val="00E64345"/>
    <w:rsid w:val="00E704BF"/>
    <w:rsid w:val="00E71193"/>
    <w:rsid w:val="00E73BE2"/>
    <w:rsid w:val="00E73E6A"/>
    <w:rsid w:val="00E75907"/>
    <w:rsid w:val="00E84420"/>
    <w:rsid w:val="00E949AF"/>
    <w:rsid w:val="00E97319"/>
    <w:rsid w:val="00E97829"/>
    <w:rsid w:val="00EA09B3"/>
    <w:rsid w:val="00EA7CB0"/>
    <w:rsid w:val="00EB100C"/>
    <w:rsid w:val="00EB574E"/>
    <w:rsid w:val="00EC13CE"/>
    <w:rsid w:val="00EC185F"/>
    <w:rsid w:val="00EC2EDD"/>
    <w:rsid w:val="00ED0F67"/>
    <w:rsid w:val="00ED117C"/>
    <w:rsid w:val="00EE5351"/>
    <w:rsid w:val="00F0106F"/>
    <w:rsid w:val="00F03D29"/>
    <w:rsid w:val="00F10E6D"/>
    <w:rsid w:val="00F125AB"/>
    <w:rsid w:val="00F21D2F"/>
    <w:rsid w:val="00F23F4B"/>
    <w:rsid w:val="00F27635"/>
    <w:rsid w:val="00F355E0"/>
    <w:rsid w:val="00F366F5"/>
    <w:rsid w:val="00F41315"/>
    <w:rsid w:val="00F4188E"/>
    <w:rsid w:val="00F468F5"/>
    <w:rsid w:val="00F536D9"/>
    <w:rsid w:val="00F67285"/>
    <w:rsid w:val="00F7155D"/>
    <w:rsid w:val="00F760AC"/>
    <w:rsid w:val="00F774B9"/>
    <w:rsid w:val="00F7758D"/>
    <w:rsid w:val="00F802D7"/>
    <w:rsid w:val="00F83F9B"/>
    <w:rsid w:val="00F849BF"/>
    <w:rsid w:val="00FA1653"/>
    <w:rsid w:val="00FA2453"/>
    <w:rsid w:val="00FA6F2C"/>
    <w:rsid w:val="00FA70F4"/>
    <w:rsid w:val="00FB2F2A"/>
    <w:rsid w:val="00FB57AA"/>
    <w:rsid w:val="00FB7995"/>
    <w:rsid w:val="00FC0CA8"/>
    <w:rsid w:val="00FC6546"/>
    <w:rsid w:val="00FD037F"/>
    <w:rsid w:val="00FE02CF"/>
    <w:rsid w:val="00FF097B"/>
    <w:rsid w:val="00FF20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EB3A"/>
  <w15:docId w15:val="{1B6AFA1B-4356-4760-960A-23D033C3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2C"/>
    <w:pPr>
      <w:ind w:left="720"/>
      <w:contextualSpacing/>
    </w:pPr>
  </w:style>
  <w:style w:type="paragraph" w:styleId="BalloonText">
    <w:name w:val="Balloon Text"/>
    <w:basedOn w:val="Normal"/>
    <w:link w:val="BalloonTextChar"/>
    <w:uiPriority w:val="99"/>
    <w:semiHidden/>
    <w:unhideWhenUsed/>
    <w:rsid w:val="000A0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0A6"/>
    <w:rPr>
      <w:rFonts w:ascii="Segoe UI" w:hAnsi="Segoe UI" w:cs="Segoe UI"/>
      <w:sz w:val="18"/>
      <w:szCs w:val="18"/>
    </w:rPr>
  </w:style>
  <w:style w:type="paragraph" w:styleId="Header">
    <w:name w:val="header"/>
    <w:basedOn w:val="Normal"/>
    <w:link w:val="HeaderChar"/>
    <w:uiPriority w:val="99"/>
    <w:unhideWhenUsed/>
    <w:rsid w:val="005C72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72E0"/>
  </w:style>
  <w:style w:type="paragraph" w:styleId="Footer">
    <w:name w:val="footer"/>
    <w:basedOn w:val="Normal"/>
    <w:link w:val="FooterChar"/>
    <w:uiPriority w:val="99"/>
    <w:unhideWhenUsed/>
    <w:rsid w:val="005C72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72E0"/>
  </w:style>
  <w:style w:type="character" w:styleId="Hyperlink">
    <w:name w:val="Hyperlink"/>
    <w:basedOn w:val="DefaultParagraphFont"/>
    <w:uiPriority w:val="99"/>
    <w:unhideWhenUsed/>
    <w:rsid w:val="005F5B3A"/>
    <w:rPr>
      <w:color w:val="0563C1" w:themeColor="hyperlink"/>
      <w:u w:val="single"/>
    </w:rPr>
  </w:style>
  <w:style w:type="paragraph" w:customStyle="1" w:styleId="p-regular-medium">
    <w:name w:val="p-regular-medium"/>
    <w:basedOn w:val="Normal"/>
    <w:rsid w:val="005F5B3A"/>
    <w:pPr>
      <w:spacing w:before="100" w:beforeAutospacing="1" w:after="100" w:afterAutospacing="1" w:line="360" w:lineRule="atLeas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696">
      <w:bodyDiv w:val="1"/>
      <w:marLeft w:val="0"/>
      <w:marRight w:val="0"/>
      <w:marTop w:val="0"/>
      <w:marBottom w:val="0"/>
      <w:divBdr>
        <w:top w:val="none" w:sz="0" w:space="0" w:color="auto"/>
        <w:left w:val="none" w:sz="0" w:space="0" w:color="auto"/>
        <w:bottom w:val="none" w:sz="0" w:space="0" w:color="auto"/>
        <w:right w:val="none" w:sz="0" w:space="0" w:color="auto"/>
      </w:divBdr>
    </w:div>
    <w:div w:id="193419743">
      <w:bodyDiv w:val="1"/>
      <w:marLeft w:val="0"/>
      <w:marRight w:val="0"/>
      <w:marTop w:val="0"/>
      <w:marBottom w:val="0"/>
      <w:divBdr>
        <w:top w:val="none" w:sz="0" w:space="0" w:color="auto"/>
        <w:left w:val="none" w:sz="0" w:space="0" w:color="auto"/>
        <w:bottom w:val="none" w:sz="0" w:space="0" w:color="auto"/>
        <w:right w:val="none" w:sz="0" w:space="0" w:color="auto"/>
      </w:divBdr>
    </w:div>
    <w:div w:id="199782376">
      <w:bodyDiv w:val="1"/>
      <w:marLeft w:val="0"/>
      <w:marRight w:val="0"/>
      <w:marTop w:val="0"/>
      <w:marBottom w:val="0"/>
      <w:divBdr>
        <w:top w:val="none" w:sz="0" w:space="0" w:color="auto"/>
        <w:left w:val="none" w:sz="0" w:space="0" w:color="auto"/>
        <w:bottom w:val="none" w:sz="0" w:space="0" w:color="auto"/>
        <w:right w:val="none" w:sz="0" w:space="0" w:color="auto"/>
      </w:divBdr>
    </w:div>
    <w:div w:id="363794784">
      <w:bodyDiv w:val="1"/>
      <w:marLeft w:val="0"/>
      <w:marRight w:val="0"/>
      <w:marTop w:val="0"/>
      <w:marBottom w:val="0"/>
      <w:divBdr>
        <w:top w:val="none" w:sz="0" w:space="0" w:color="auto"/>
        <w:left w:val="none" w:sz="0" w:space="0" w:color="auto"/>
        <w:bottom w:val="none" w:sz="0" w:space="0" w:color="auto"/>
        <w:right w:val="none" w:sz="0" w:space="0" w:color="auto"/>
      </w:divBdr>
    </w:div>
    <w:div w:id="596405876">
      <w:bodyDiv w:val="1"/>
      <w:marLeft w:val="0"/>
      <w:marRight w:val="0"/>
      <w:marTop w:val="0"/>
      <w:marBottom w:val="0"/>
      <w:divBdr>
        <w:top w:val="none" w:sz="0" w:space="0" w:color="auto"/>
        <w:left w:val="none" w:sz="0" w:space="0" w:color="auto"/>
        <w:bottom w:val="none" w:sz="0" w:space="0" w:color="auto"/>
        <w:right w:val="none" w:sz="0" w:space="0" w:color="auto"/>
      </w:divBdr>
    </w:div>
    <w:div w:id="762992774">
      <w:bodyDiv w:val="1"/>
      <w:marLeft w:val="0"/>
      <w:marRight w:val="0"/>
      <w:marTop w:val="0"/>
      <w:marBottom w:val="0"/>
      <w:divBdr>
        <w:top w:val="none" w:sz="0" w:space="0" w:color="auto"/>
        <w:left w:val="none" w:sz="0" w:space="0" w:color="auto"/>
        <w:bottom w:val="none" w:sz="0" w:space="0" w:color="auto"/>
        <w:right w:val="none" w:sz="0" w:space="0" w:color="auto"/>
      </w:divBdr>
    </w:div>
    <w:div w:id="816723744">
      <w:bodyDiv w:val="1"/>
      <w:marLeft w:val="0"/>
      <w:marRight w:val="0"/>
      <w:marTop w:val="0"/>
      <w:marBottom w:val="0"/>
      <w:divBdr>
        <w:top w:val="none" w:sz="0" w:space="0" w:color="auto"/>
        <w:left w:val="none" w:sz="0" w:space="0" w:color="auto"/>
        <w:bottom w:val="none" w:sz="0" w:space="0" w:color="auto"/>
        <w:right w:val="none" w:sz="0" w:space="0" w:color="auto"/>
      </w:divBdr>
    </w:div>
    <w:div w:id="830219432">
      <w:bodyDiv w:val="1"/>
      <w:marLeft w:val="0"/>
      <w:marRight w:val="0"/>
      <w:marTop w:val="0"/>
      <w:marBottom w:val="0"/>
      <w:divBdr>
        <w:top w:val="none" w:sz="0" w:space="0" w:color="auto"/>
        <w:left w:val="none" w:sz="0" w:space="0" w:color="auto"/>
        <w:bottom w:val="none" w:sz="0" w:space="0" w:color="auto"/>
        <w:right w:val="none" w:sz="0" w:space="0" w:color="auto"/>
      </w:divBdr>
    </w:div>
    <w:div w:id="849369383">
      <w:bodyDiv w:val="1"/>
      <w:marLeft w:val="0"/>
      <w:marRight w:val="0"/>
      <w:marTop w:val="0"/>
      <w:marBottom w:val="0"/>
      <w:divBdr>
        <w:top w:val="none" w:sz="0" w:space="0" w:color="auto"/>
        <w:left w:val="none" w:sz="0" w:space="0" w:color="auto"/>
        <w:bottom w:val="none" w:sz="0" w:space="0" w:color="auto"/>
        <w:right w:val="none" w:sz="0" w:space="0" w:color="auto"/>
      </w:divBdr>
    </w:div>
    <w:div w:id="885095807">
      <w:bodyDiv w:val="1"/>
      <w:marLeft w:val="0"/>
      <w:marRight w:val="0"/>
      <w:marTop w:val="0"/>
      <w:marBottom w:val="0"/>
      <w:divBdr>
        <w:top w:val="none" w:sz="0" w:space="0" w:color="auto"/>
        <w:left w:val="none" w:sz="0" w:space="0" w:color="auto"/>
        <w:bottom w:val="none" w:sz="0" w:space="0" w:color="auto"/>
        <w:right w:val="none" w:sz="0" w:space="0" w:color="auto"/>
      </w:divBdr>
    </w:div>
    <w:div w:id="1107576711">
      <w:bodyDiv w:val="1"/>
      <w:marLeft w:val="0"/>
      <w:marRight w:val="0"/>
      <w:marTop w:val="0"/>
      <w:marBottom w:val="0"/>
      <w:divBdr>
        <w:top w:val="none" w:sz="0" w:space="0" w:color="auto"/>
        <w:left w:val="none" w:sz="0" w:space="0" w:color="auto"/>
        <w:bottom w:val="none" w:sz="0" w:space="0" w:color="auto"/>
        <w:right w:val="none" w:sz="0" w:space="0" w:color="auto"/>
      </w:divBdr>
    </w:div>
    <w:div w:id="1117681237">
      <w:bodyDiv w:val="1"/>
      <w:marLeft w:val="0"/>
      <w:marRight w:val="0"/>
      <w:marTop w:val="0"/>
      <w:marBottom w:val="0"/>
      <w:divBdr>
        <w:top w:val="none" w:sz="0" w:space="0" w:color="auto"/>
        <w:left w:val="none" w:sz="0" w:space="0" w:color="auto"/>
        <w:bottom w:val="none" w:sz="0" w:space="0" w:color="auto"/>
        <w:right w:val="none" w:sz="0" w:space="0" w:color="auto"/>
      </w:divBdr>
    </w:div>
    <w:div w:id="1211183913">
      <w:bodyDiv w:val="1"/>
      <w:marLeft w:val="0"/>
      <w:marRight w:val="0"/>
      <w:marTop w:val="0"/>
      <w:marBottom w:val="0"/>
      <w:divBdr>
        <w:top w:val="none" w:sz="0" w:space="0" w:color="auto"/>
        <w:left w:val="none" w:sz="0" w:space="0" w:color="auto"/>
        <w:bottom w:val="none" w:sz="0" w:space="0" w:color="auto"/>
        <w:right w:val="none" w:sz="0" w:space="0" w:color="auto"/>
      </w:divBdr>
    </w:div>
    <w:div w:id="1321233077">
      <w:bodyDiv w:val="1"/>
      <w:marLeft w:val="0"/>
      <w:marRight w:val="0"/>
      <w:marTop w:val="0"/>
      <w:marBottom w:val="0"/>
      <w:divBdr>
        <w:top w:val="none" w:sz="0" w:space="0" w:color="auto"/>
        <w:left w:val="none" w:sz="0" w:space="0" w:color="auto"/>
        <w:bottom w:val="none" w:sz="0" w:space="0" w:color="auto"/>
        <w:right w:val="none" w:sz="0" w:space="0" w:color="auto"/>
      </w:divBdr>
    </w:div>
    <w:div w:id="1480490041">
      <w:bodyDiv w:val="1"/>
      <w:marLeft w:val="0"/>
      <w:marRight w:val="0"/>
      <w:marTop w:val="0"/>
      <w:marBottom w:val="0"/>
      <w:divBdr>
        <w:top w:val="none" w:sz="0" w:space="0" w:color="auto"/>
        <w:left w:val="none" w:sz="0" w:space="0" w:color="auto"/>
        <w:bottom w:val="none" w:sz="0" w:space="0" w:color="auto"/>
        <w:right w:val="none" w:sz="0" w:space="0" w:color="auto"/>
      </w:divBdr>
    </w:div>
    <w:div w:id="1810783124">
      <w:bodyDiv w:val="1"/>
      <w:marLeft w:val="0"/>
      <w:marRight w:val="0"/>
      <w:marTop w:val="0"/>
      <w:marBottom w:val="0"/>
      <w:divBdr>
        <w:top w:val="none" w:sz="0" w:space="0" w:color="auto"/>
        <w:left w:val="none" w:sz="0" w:space="0" w:color="auto"/>
        <w:bottom w:val="none" w:sz="0" w:space="0" w:color="auto"/>
        <w:right w:val="none" w:sz="0" w:space="0" w:color="auto"/>
      </w:divBdr>
    </w:div>
    <w:div w:id="1858039531">
      <w:bodyDiv w:val="1"/>
      <w:marLeft w:val="0"/>
      <w:marRight w:val="0"/>
      <w:marTop w:val="0"/>
      <w:marBottom w:val="0"/>
      <w:divBdr>
        <w:top w:val="none" w:sz="0" w:space="0" w:color="auto"/>
        <w:left w:val="none" w:sz="0" w:space="0" w:color="auto"/>
        <w:bottom w:val="none" w:sz="0" w:space="0" w:color="auto"/>
        <w:right w:val="none" w:sz="0" w:space="0" w:color="auto"/>
      </w:divBdr>
    </w:div>
    <w:div w:id="1882551384">
      <w:bodyDiv w:val="1"/>
      <w:marLeft w:val="0"/>
      <w:marRight w:val="0"/>
      <w:marTop w:val="0"/>
      <w:marBottom w:val="0"/>
      <w:divBdr>
        <w:top w:val="none" w:sz="0" w:space="0" w:color="auto"/>
        <w:left w:val="none" w:sz="0" w:space="0" w:color="auto"/>
        <w:bottom w:val="none" w:sz="0" w:space="0" w:color="auto"/>
        <w:right w:val="none" w:sz="0" w:space="0" w:color="auto"/>
      </w:divBdr>
    </w:div>
    <w:div w:id="2011904957">
      <w:bodyDiv w:val="1"/>
      <w:marLeft w:val="0"/>
      <w:marRight w:val="0"/>
      <w:marTop w:val="0"/>
      <w:marBottom w:val="0"/>
      <w:divBdr>
        <w:top w:val="none" w:sz="0" w:space="0" w:color="auto"/>
        <w:left w:val="none" w:sz="0" w:space="0" w:color="auto"/>
        <w:bottom w:val="none" w:sz="0" w:space="0" w:color="auto"/>
        <w:right w:val="none" w:sz="0" w:space="0" w:color="auto"/>
      </w:divBdr>
    </w:div>
    <w:div w:id="213425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166</Words>
  <Characters>1014</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Løvstrøm Pedersen</dc:creator>
  <cp:keywords/>
  <dc:description/>
  <cp:lastModifiedBy>Bettina Løvstrøm Pedersen</cp:lastModifiedBy>
  <cp:revision>3</cp:revision>
  <cp:lastPrinted>2024-05-06T13:30:00Z</cp:lastPrinted>
  <dcterms:created xsi:type="dcterms:W3CDTF">2024-04-22T13:46:00Z</dcterms:created>
  <dcterms:modified xsi:type="dcterms:W3CDTF">2024-06-06T09:00:00Z</dcterms:modified>
</cp:coreProperties>
</file>